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A" w:rsidRDefault="005F461A" w:rsidP="004E231C">
      <w:pPr>
        <w:spacing w:line="360" w:lineRule="auto"/>
        <w:jc w:val="both"/>
        <w:rPr>
          <w:rFonts w:cs="Arial"/>
          <w:b/>
          <w:bCs/>
          <w:u w:val="single"/>
        </w:rPr>
      </w:pPr>
    </w:p>
    <w:p w:rsidR="005F461A" w:rsidRPr="002632B7" w:rsidRDefault="002632B7" w:rsidP="004C3969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LEVANTAMENTO DE TERMO DE SUSPENSÃO DE PROCESSO LICITATÓRIO</w:t>
      </w:r>
    </w:p>
    <w:p w:rsidR="005F461A" w:rsidRDefault="005F461A" w:rsidP="004E231C">
      <w:pPr>
        <w:spacing w:line="360" w:lineRule="auto"/>
        <w:jc w:val="both"/>
        <w:rPr>
          <w:rFonts w:cs="Arial"/>
        </w:rPr>
      </w:pPr>
    </w:p>
    <w:p w:rsidR="005F461A" w:rsidRDefault="002632B7" w:rsidP="004E231C">
      <w:pPr>
        <w:spacing w:before="240" w:line="360" w:lineRule="auto"/>
        <w:jc w:val="both"/>
        <w:rPr>
          <w:rFonts w:cs="Arial"/>
        </w:rPr>
      </w:pPr>
      <w:r w:rsidRPr="004E231C">
        <w:rPr>
          <w:rFonts w:cs="Arial"/>
          <w:b/>
        </w:rPr>
        <w:t>Referência</w:t>
      </w:r>
      <w:r>
        <w:rPr>
          <w:rFonts w:cs="Arial"/>
        </w:rPr>
        <w:t xml:space="preserve">: </w:t>
      </w:r>
      <w:r w:rsidR="004E231C">
        <w:rPr>
          <w:rFonts w:cs="Arial"/>
        </w:rPr>
        <w:t>Termo</w:t>
      </w:r>
      <w:r w:rsidR="00674AF6">
        <w:rPr>
          <w:rFonts w:cs="Arial"/>
        </w:rPr>
        <w:t xml:space="preserve"> de </w:t>
      </w:r>
      <w:r>
        <w:rPr>
          <w:rFonts w:cs="Arial"/>
        </w:rPr>
        <w:t xml:space="preserve">Suspensão de </w:t>
      </w:r>
      <w:r w:rsidR="00674AF6">
        <w:rPr>
          <w:rFonts w:cs="Arial"/>
        </w:rPr>
        <w:t>Licitação 25/1</w:t>
      </w:r>
      <w:r w:rsidR="004E231C">
        <w:rPr>
          <w:rFonts w:cs="Arial"/>
        </w:rPr>
        <w:t>0</w:t>
      </w:r>
      <w:r w:rsidR="00674AF6">
        <w:rPr>
          <w:rFonts w:cs="Arial"/>
        </w:rPr>
        <w:t>/2013</w:t>
      </w:r>
    </w:p>
    <w:p w:rsidR="003850A2" w:rsidRDefault="00674AF6" w:rsidP="004E231C">
      <w:pPr>
        <w:spacing w:before="240" w:line="360" w:lineRule="auto"/>
        <w:jc w:val="both"/>
        <w:rPr>
          <w:szCs w:val="21"/>
        </w:rPr>
      </w:pPr>
      <w:r w:rsidRPr="004E231C">
        <w:rPr>
          <w:b/>
          <w:szCs w:val="21"/>
        </w:rPr>
        <w:t>Processo Administrativo nº</w:t>
      </w:r>
      <w:r>
        <w:rPr>
          <w:szCs w:val="21"/>
        </w:rPr>
        <w:t>: 149/2013</w:t>
      </w:r>
    </w:p>
    <w:p w:rsidR="00674AF6" w:rsidRDefault="00674AF6" w:rsidP="004E231C">
      <w:pPr>
        <w:spacing w:before="240" w:line="360" w:lineRule="auto"/>
        <w:jc w:val="both"/>
        <w:rPr>
          <w:szCs w:val="21"/>
        </w:rPr>
      </w:pPr>
      <w:r w:rsidRPr="004E231C">
        <w:rPr>
          <w:b/>
          <w:szCs w:val="21"/>
        </w:rPr>
        <w:t>Modalidade</w:t>
      </w:r>
      <w:r>
        <w:rPr>
          <w:szCs w:val="21"/>
        </w:rPr>
        <w:t>: Concorrência Pública nº 04/2013</w:t>
      </w:r>
    </w:p>
    <w:p w:rsidR="00674AF6" w:rsidRDefault="00674AF6" w:rsidP="004E231C">
      <w:pPr>
        <w:spacing w:before="240" w:line="360" w:lineRule="auto"/>
        <w:jc w:val="both"/>
        <w:rPr>
          <w:rFonts w:cs="Arial"/>
        </w:rPr>
      </w:pPr>
      <w:r w:rsidRPr="004E231C">
        <w:rPr>
          <w:b/>
        </w:rPr>
        <w:t>Objeto</w:t>
      </w:r>
      <w:r w:rsidRPr="00674AF6">
        <w:t xml:space="preserve">: </w:t>
      </w:r>
      <w:r w:rsidRPr="00674AF6">
        <w:rPr>
          <w:rFonts w:cs="Arial"/>
        </w:rPr>
        <w:t>Execução de coleta de resíduos sólidos urbanos domiciliares e comerciais e, de resíduos sólidos de saúde (RSS) provenientes dos estabelecimentos de saúde da rede pública municipal; transporte dos resíduos ao aterro sanitário e unidade de destinação final, devidamente licenciados pelos órgãos ambientais.</w:t>
      </w:r>
    </w:p>
    <w:p w:rsidR="004E231C" w:rsidRDefault="004E231C" w:rsidP="004E231C">
      <w:pPr>
        <w:spacing w:before="240" w:line="360" w:lineRule="auto"/>
        <w:jc w:val="both"/>
        <w:rPr>
          <w:rFonts w:cs="Arial"/>
        </w:rPr>
      </w:pPr>
      <w:r w:rsidRPr="004E231C">
        <w:rPr>
          <w:rFonts w:cs="Arial"/>
          <w:b/>
        </w:rPr>
        <w:t>O Município de João Monlevade, através da Secretaria Municipal de Administração</w:t>
      </w:r>
      <w:r>
        <w:rPr>
          <w:rFonts w:cs="Arial"/>
        </w:rPr>
        <w:t>:</w:t>
      </w:r>
    </w:p>
    <w:p w:rsidR="00674AF6" w:rsidRDefault="00674AF6" w:rsidP="004E23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 xml:space="preserve">Considerando </w:t>
      </w:r>
      <w:r w:rsidR="004E231C">
        <w:rPr>
          <w:rFonts w:cs="Arial"/>
        </w:rPr>
        <w:t>as providências cabíveis, já realizadas para sanar as correções necessárias ao Edital da Concorrência nº 04/2013 acima referenciado;</w:t>
      </w:r>
    </w:p>
    <w:p w:rsidR="004E231C" w:rsidRDefault="004E231C" w:rsidP="004E231C">
      <w:pPr>
        <w:spacing w:before="240" w:line="360" w:lineRule="auto"/>
        <w:jc w:val="both"/>
        <w:rPr>
          <w:rFonts w:cs="Arial"/>
        </w:rPr>
      </w:pPr>
      <w:r>
        <w:rPr>
          <w:rFonts w:cs="Arial"/>
        </w:rPr>
        <w:t>Considerando o encaminhamento junto ao TCEMG das justificativas e esclarecimentos solicitados pelo referido Tribunal, referente ao citado edital;</w:t>
      </w:r>
    </w:p>
    <w:p w:rsidR="004E231C" w:rsidRDefault="004E231C" w:rsidP="004E231C">
      <w:pPr>
        <w:spacing w:before="240" w:line="360" w:lineRule="auto"/>
        <w:jc w:val="both"/>
      </w:pPr>
      <w:r>
        <w:t>Considerando a necessidade de dar continuidade a</w:t>
      </w:r>
      <w:r w:rsidR="00A15BB8">
        <w:t>o referido processo licitatório, por se tratar de serviço essencial à população.</w:t>
      </w:r>
    </w:p>
    <w:p w:rsidR="004E231C" w:rsidRPr="004E231C" w:rsidRDefault="004E231C" w:rsidP="004E231C">
      <w:pPr>
        <w:spacing w:before="240" w:line="360" w:lineRule="auto"/>
        <w:jc w:val="both"/>
        <w:rPr>
          <w:b/>
        </w:rPr>
      </w:pPr>
      <w:r w:rsidRPr="004E231C">
        <w:rPr>
          <w:b/>
        </w:rPr>
        <w:t>Decide:</w:t>
      </w:r>
    </w:p>
    <w:p w:rsidR="004E231C" w:rsidRDefault="004E231C" w:rsidP="004E231C">
      <w:pPr>
        <w:spacing w:before="240" w:line="360" w:lineRule="auto"/>
        <w:jc w:val="both"/>
      </w:pPr>
      <w:r>
        <w:t xml:space="preserve">Levantar o Termo de Suspensão de 25/10/2013 do Processo Licitatório nº 149/2013, Modalidade Concorrência Pública nº 04/2013 </w:t>
      </w:r>
      <w:r w:rsidR="004C3969">
        <w:t>e consequentemente cessar a caus</w:t>
      </w:r>
      <w:r>
        <w:t>a que a determinou e da</w:t>
      </w:r>
      <w:r w:rsidR="004C3969">
        <w:t>r</w:t>
      </w:r>
      <w:r>
        <w:t xml:space="preserve"> regular continuidade ao referido processo, procedendo-se a retificação do edital e nova publicação do mesmo, nos termos da legislação vigente, para que se promova a eficácia do ato administrativo. </w:t>
      </w:r>
    </w:p>
    <w:p w:rsidR="004E231C" w:rsidRDefault="004E231C" w:rsidP="004E231C">
      <w:pPr>
        <w:spacing w:before="240" w:line="360" w:lineRule="auto"/>
        <w:jc w:val="center"/>
      </w:pPr>
      <w:r>
        <w:t>João Monlevade, 29 de Novembro de 2013</w:t>
      </w:r>
    </w:p>
    <w:p w:rsidR="004E231C" w:rsidRDefault="004E231C" w:rsidP="004E231C">
      <w:pPr>
        <w:spacing w:before="240" w:line="360" w:lineRule="auto"/>
        <w:jc w:val="center"/>
      </w:pPr>
    </w:p>
    <w:p w:rsidR="004E231C" w:rsidRPr="00674AF6" w:rsidRDefault="004E231C" w:rsidP="004E231C">
      <w:pPr>
        <w:spacing w:before="240" w:line="360" w:lineRule="auto"/>
        <w:jc w:val="center"/>
      </w:pPr>
      <w:r>
        <w:t>Secretário Municipal de Administração</w:t>
      </w:r>
    </w:p>
    <w:p w:rsidR="00674AF6" w:rsidRPr="005F461A" w:rsidRDefault="00674AF6" w:rsidP="004E231C">
      <w:pPr>
        <w:spacing w:before="240" w:line="360" w:lineRule="auto"/>
        <w:jc w:val="both"/>
        <w:rPr>
          <w:szCs w:val="21"/>
        </w:rPr>
      </w:pPr>
    </w:p>
    <w:sectPr w:rsidR="00674AF6" w:rsidRPr="005F461A" w:rsidSect="009D50DF">
      <w:headerReference w:type="default" r:id="rId7"/>
      <w:footerReference w:type="default" r:id="rId8"/>
      <w:pgSz w:w="11907" w:h="16840" w:code="9"/>
      <w:pgMar w:top="1106" w:right="567" w:bottom="567" w:left="1134" w:header="28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08" w:rsidRDefault="00C15C08">
      <w:r>
        <w:separator/>
      </w:r>
    </w:p>
  </w:endnote>
  <w:endnote w:type="continuationSeparator" w:id="1">
    <w:p w:rsidR="00C15C08" w:rsidRDefault="00C1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77" w:rsidRPr="00E47372" w:rsidRDefault="00B511CD" w:rsidP="002632B7">
    <w:pPr>
      <w:pStyle w:val="Rodap"/>
      <w:ind w:left="-426"/>
    </w:pPr>
    <w:r>
      <w:rPr>
        <w:noProof/>
      </w:rPr>
      <w:drawing>
        <wp:inline distT="0" distB="0" distL="0" distR="0">
          <wp:extent cx="6685280" cy="551815"/>
          <wp:effectExtent l="19050" t="0" r="1270" b="0"/>
          <wp:docPr id="2" name="Imagem 5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igur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8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08" w:rsidRDefault="00C15C08">
      <w:r>
        <w:separator/>
      </w:r>
    </w:p>
  </w:footnote>
  <w:footnote w:type="continuationSeparator" w:id="1">
    <w:p w:rsidR="00C15C08" w:rsidRDefault="00C15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77" w:rsidRPr="00E47372" w:rsidRDefault="00B511CD" w:rsidP="00E47372">
    <w:pPr>
      <w:pStyle w:val="Cabealho"/>
      <w:jc w:val="right"/>
    </w:pPr>
    <w:r>
      <w:rPr>
        <w:noProof/>
      </w:rPr>
      <w:drawing>
        <wp:inline distT="0" distB="0" distL="0" distR="0">
          <wp:extent cx="2665730" cy="638175"/>
          <wp:effectExtent l="19050" t="0" r="1270" b="0"/>
          <wp:docPr id="1" name="Imagem 0" descr="Mar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473" t="35397" r="16377" b="34512"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382"/>
    <w:multiLevelType w:val="hybridMultilevel"/>
    <w:tmpl w:val="3B92CE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352AF"/>
    <w:multiLevelType w:val="hybridMultilevel"/>
    <w:tmpl w:val="EB78F096"/>
    <w:lvl w:ilvl="0" w:tplc="74322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241343"/>
    <w:multiLevelType w:val="hybridMultilevel"/>
    <w:tmpl w:val="D27C910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41DE7"/>
    <w:rsid w:val="000216B3"/>
    <w:rsid w:val="000A2A91"/>
    <w:rsid w:val="000D36F7"/>
    <w:rsid w:val="000E0242"/>
    <w:rsid w:val="001202BD"/>
    <w:rsid w:val="00177DAE"/>
    <w:rsid w:val="001820FD"/>
    <w:rsid w:val="001A285D"/>
    <w:rsid w:val="001B1158"/>
    <w:rsid w:val="001B3EA2"/>
    <w:rsid w:val="001B3F3B"/>
    <w:rsid w:val="00204853"/>
    <w:rsid w:val="00226D19"/>
    <w:rsid w:val="00236CCA"/>
    <w:rsid w:val="002376FA"/>
    <w:rsid w:val="002422F7"/>
    <w:rsid w:val="002632B7"/>
    <w:rsid w:val="00265549"/>
    <w:rsid w:val="00285224"/>
    <w:rsid w:val="002868B6"/>
    <w:rsid w:val="002919F7"/>
    <w:rsid w:val="00296F1E"/>
    <w:rsid w:val="002A53A5"/>
    <w:rsid w:val="002D1CD1"/>
    <w:rsid w:val="002D27F0"/>
    <w:rsid w:val="002D50DD"/>
    <w:rsid w:val="002E253F"/>
    <w:rsid w:val="00305161"/>
    <w:rsid w:val="00312864"/>
    <w:rsid w:val="00315A2F"/>
    <w:rsid w:val="00342398"/>
    <w:rsid w:val="003850A2"/>
    <w:rsid w:val="0038550E"/>
    <w:rsid w:val="003C751D"/>
    <w:rsid w:val="003D2F32"/>
    <w:rsid w:val="003D3527"/>
    <w:rsid w:val="00403C44"/>
    <w:rsid w:val="00406D86"/>
    <w:rsid w:val="00407CD1"/>
    <w:rsid w:val="0044185D"/>
    <w:rsid w:val="00457662"/>
    <w:rsid w:val="00476B31"/>
    <w:rsid w:val="00484CF9"/>
    <w:rsid w:val="004A68DF"/>
    <w:rsid w:val="004C2BCF"/>
    <w:rsid w:val="004C3969"/>
    <w:rsid w:val="004D3762"/>
    <w:rsid w:val="004E231C"/>
    <w:rsid w:val="004F3D32"/>
    <w:rsid w:val="00501A12"/>
    <w:rsid w:val="00541DE7"/>
    <w:rsid w:val="00546447"/>
    <w:rsid w:val="00553C5A"/>
    <w:rsid w:val="00553E4B"/>
    <w:rsid w:val="00560D30"/>
    <w:rsid w:val="00581FF9"/>
    <w:rsid w:val="00593341"/>
    <w:rsid w:val="005E1E9A"/>
    <w:rsid w:val="005E514F"/>
    <w:rsid w:val="005F461A"/>
    <w:rsid w:val="005F4CC2"/>
    <w:rsid w:val="00646D52"/>
    <w:rsid w:val="00674AF6"/>
    <w:rsid w:val="00674BCD"/>
    <w:rsid w:val="00692582"/>
    <w:rsid w:val="006D5EF9"/>
    <w:rsid w:val="006D6A3F"/>
    <w:rsid w:val="0071155D"/>
    <w:rsid w:val="007322BA"/>
    <w:rsid w:val="00737A5B"/>
    <w:rsid w:val="00744D14"/>
    <w:rsid w:val="00744EB2"/>
    <w:rsid w:val="00747772"/>
    <w:rsid w:val="00756FEA"/>
    <w:rsid w:val="00777C39"/>
    <w:rsid w:val="00836DEC"/>
    <w:rsid w:val="00837118"/>
    <w:rsid w:val="0085237F"/>
    <w:rsid w:val="00860E64"/>
    <w:rsid w:val="00862222"/>
    <w:rsid w:val="008828A1"/>
    <w:rsid w:val="00891405"/>
    <w:rsid w:val="008E3ACE"/>
    <w:rsid w:val="009051F6"/>
    <w:rsid w:val="0093232A"/>
    <w:rsid w:val="00956B85"/>
    <w:rsid w:val="00995B30"/>
    <w:rsid w:val="009A7B7D"/>
    <w:rsid w:val="009C3745"/>
    <w:rsid w:val="009C524E"/>
    <w:rsid w:val="009D0EE4"/>
    <w:rsid w:val="009D50DF"/>
    <w:rsid w:val="009D5783"/>
    <w:rsid w:val="009E48AB"/>
    <w:rsid w:val="009F3C0B"/>
    <w:rsid w:val="009F66D7"/>
    <w:rsid w:val="00A07737"/>
    <w:rsid w:val="00A108B0"/>
    <w:rsid w:val="00A15BB8"/>
    <w:rsid w:val="00A16BFE"/>
    <w:rsid w:val="00A33EE4"/>
    <w:rsid w:val="00A3442E"/>
    <w:rsid w:val="00A345CA"/>
    <w:rsid w:val="00A51127"/>
    <w:rsid w:val="00A84C2B"/>
    <w:rsid w:val="00A95EEC"/>
    <w:rsid w:val="00AB18A3"/>
    <w:rsid w:val="00AC4F08"/>
    <w:rsid w:val="00AF516E"/>
    <w:rsid w:val="00B2036E"/>
    <w:rsid w:val="00B37E04"/>
    <w:rsid w:val="00B511CD"/>
    <w:rsid w:val="00B565CB"/>
    <w:rsid w:val="00B56FF5"/>
    <w:rsid w:val="00B93B70"/>
    <w:rsid w:val="00C01728"/>
    <w:rsid w:val="00C066D3"/>
    <w:rsid w:val="00C15C08"/>
    <w:rsid w:val="00C2694B"/>
    <w:rsid w:val="00C541C5"/>
    <w:rsid w:val="00CB36F5"/>
    <w:rsid w:val="00CD0CCD"/>
    <w:rsid w:val="00CD4F19"/>
    <w:rsid w:val="00CD78D0"/>
    <w:rsid w:val="00CE3777"/>
    <w:rsid w:val="00D012C1"/>
    <w:rsid w:val="00D0682B"/>
    <w:rsid w:val="00D156AE"/>
    <w:rsid w:val="00D35EAF"/>
    <w:rsid w:val="00D613EF"/>
    <w:rsid w:val="00D804E6"/>
    <w:rsid w:val="00D86B53"/>
    <w:rsid w:val="00DA19EA"/>
    <w:rsid w:val="00DB618F"/>
    <w:rsid w:val="00DC27E0"/>
    <w:rsid w:val="00DC5AC5"/>
    <w:rsid w:val="00DD701E"/>
    <w:rsid w:val="00DE1450"/>
    <w:rsid w:val="00E0034C"/>
    <w:rsid w:val="00E01F18"/>
    <w:rsid w:val="00E1201F"/>
    <w:rsid w:val="00E21E95"/>
    <w:rsid w:val="00E47372"/>
    <w:rsid w:val="00E51463"/>
    <w:rsid w:val="00E5328E"/>
    <w:rsid w:val="00EE72CA"/>
    <w:rsid w:val="00EF1AC7"/>
    <w:rsid w:val="00EF1B75"/>
    <w:rsid w:val="00F012BE"/>
    <w:rsid w:val="00F05355"/>
    <w:rsid w:val="00F36081"/>
    <w:rsid w:val="00F50ADA"/>
    <w:rsid w:val="00F73C80"/>
    <w:rsid w:val="00F74C81"/>
    <w:rsid w:val="00F85062"/>
    <w:rsid w:val="00F91316"/>
    <w:rsid w:val="00FB27E3"/>
    <w:rsid w:val="00FD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DE7"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rsid w:val="00541DE7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41DE7"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Corpodetexto">
    <w:name w:val="Body Text"/>
    <w:basedOn w:val="Normal"/>
    <w:rsid w:val="00541DE7"/>
    <w:pPr>
      <w:spacing w:line="360" w:lineRule="auto"/>
      <w:jc w:val="center"/>
    </w:pPr>
    <w:rPr>
      <w:rFonts w:cs="Arial"/>
      <w:sz w:val="23"/>
    </w:rPr>
  </w:style>
  <w:style w:type="paragraph" w:customStyle="1" w:styleId="WW-Corpodetexto2">
    <w:name w:val="WW-Corpo de texto 2"/>
    <w:basedOn w:val="Normal"/>
    <w:rsid w:val="00541DE7"/>
    <w:pPr>
      <w:suppressAutoHyphens/>
      <w:jc w:val="both"/>
    </w:pPr>
    <w:rPr>
      <w:szCs w:val="20"/>
    </w:rPr>
  </w:style>
  <w:style w:type="paragraph" w:styleId="Textodebalo">
    <w:name w:val="Balloon Text"/>
    <w:basedOn w:val="Normal"/>
    <w:semiHidden/>
    <w:rsid w:val="002E253F"/>
    <w:rPr>
      <w:rFonts w:ascii="Tahoma" w:hAnsi="Tahoma" w:cs="Tahoma"/>
      <w:sz w:val="16"/>
      <w:szCs w:val="16"/>
    </w:rPr>
  </w:style>
  <w:style w:type="paragraph" w:customStyle="1" w:styleId="WW-NormalWeb">
    <w:name w:val="WW-Normal (Web)"/>
    <w:basedOn w:val="Normal"/>
    <w:rsid w:val="00501A12"/>
    <w:pPr>
      <w:suppressAutoHyphens/>
      <w:spacing w:before="280" w:after="280"/>
    </w:pPr>
    <w:rPr>
      <w:rFonts w:ascii="Times New Roman" w:hAnsi="Times New Roman"/>
      <w:lang w:eastAsia="ar-SA"/>
    </w:rPr>
  </w:style>
  <w:style w:type="table" w:styleId="Tabelacomgrade">
    <w:name w:val="Table Grid"/>
    <w:basedOn w:val="Tabelanormal"/>
    <w:rsid w:val="00501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E4737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47372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7372"/>
    <w:pPr>
      <w:ind w:left="708"/>
    </w:pPr>
  </w:style>
  <w:style w:type="paragraph" w:styleId="Recuodecorpodetexto">
    <w:name w:val="Body Text Indent"/>
    <w:basedOn w:val="Normal"/>
    <w:link w:val="RecuodecorpodetextoChar"/>
    <w:rsid w:val="000D36F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D36F7"/>
    <w:rPr>
      <w:rFonts w:ascii="Arial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F46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6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Monlevade, 16 de junho de 2009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Monlevade, 16 de junho de 2009</dc:title>
  <dc:creator>P.M Joao Molevade</dc:creator>
  <cp:lastModifiedBy>Daniele</cp:lastModifiedBy>
  <cp:revision>2</cp:revision>
  <cp:lastPrinted>2013-12-02T15:56:00Z</cp:lastPrinted>
  <dcterms:created xsi:type="dcterms:W3CDTF">2013-12-02T17:33:00Z</dcterms:created>
  <dcterms:modified xsi:type="dcterms:W3CDTF">2013-12-02T17:33:00Z</dcterms:modified>
</cp:coreProperties>
</file>